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BE" w:rsidRDefault="0000218C" w:rsidP="0000218C">
      <w:pPr>
        <w:jc w:val="center"/>
      </w:pPr>
      <w:r>
        <w:rPr>
          <w:noProof/>
          <w:lang w:eastAsia="pt-BR"/>
        </w:rPr>
        <w:drawing>
          <wp:inline distT="0" distB="0" distL="0" distR="0" wp14:anchorId="50038E25">
            <wp:extent cx="713105" cy="72517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5D15" w:rsidRPr="00BA5D15" w:rsidRDefault="00BA5D15" w:rsidP="00BA5D15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  <w:r w:rsidRPr="00BA5D15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150464" w:rsidRDefault="00150464"/>
    <w:p w:rsidR="00BA5D15" w:rsidRPr="00BA5D15" w:rsidRDefault="00BA5D15" w:rsidP="00BA5D15">
      <w:pPr>
        <w:jc w:val="center"/>
        <w:rPr>
          <w:b/>
          <w:color w:val="FF0000"/>
        </w:rPr>
      </w:pPr>
      <w:r w:rsidRPr="00BA5D15">
        <w:rPr>
          <w:b/>
          <w:color w:val="FF0000"/>
        </w:rPr>
        <w:t>TEXTO COMPILADO</w:t>
      </w:r>
    </w:p>
    <w:p w:rsidR="00BA5D15" w:rsidRDefault="00AE0BC7" w:rsidP="00BA5D15">
      <w:pPr>
        <w:jc w:val="center"/>
        <w:rPr>
          <w:b/>
        </w:rPr>
      </w:pPr>
      <w:r>
        <w:rPr>
          <w:b/>
        </w:rPr>
        <w:t>ATO REGIMENTAL EMERJ nº 9/2017</w:t>
      </w:r>
    </w:p>
    <w:p w:rsidR="00AE0BC7" w:rsidRPr="00BA5D15" w:rsidRDefault="00AE0BC7" w:rsidP="00BA5D15">
      <w:pPr>
        <w:jc w:val="center"/>
        <w:rPr>
          <w:b/>
        </w:rPr>
      </w:pPr>
    </w:p>
    <w:p w:rsidR="00AE0BC7" w:rsidRPr="00AE0BC7" w:rsidRDefault="00BA5D15" w:rsidP="00AE0BC7">
      <w:pPr>
        <w:pStyle w:val="NormalWeb"/>
        <w:ind w:left="2832"/>
        <w:jc w:val="both"/>
        <w:rPr>
          <w:b/>
        </w:rPr>
      </w:pPr>
      <w:r>
        <w:br/>
      </w:r>
      <w:r w:rsidR="00AE0BC7" w:rsidRPr="00AE0BC7">
        <w:rPr>
          <w:b/>
        </w:rPr>
        <w:t xml:space="preserve">Cancela os Atos Regimentais </w:t>
      </w:r>
      <w:hyperlink r:id="rId5" w:tgtFrame="_blank" w:history="1">
        <w:r w:rsidR="00AE0BC7" w:rsidRPr="00AE0BC7">
          <w:rPr>
            <w:rStyle w:val="Hyperlink"/>
            <w:b/>
          </w:rPr>
          <w:t>nº 02</w:t>
        </w:r>
      </w:hyperlink>
      <w:r w:rsidR="00AE0BC7" w:rsidRPr="00AE0BC7">
        <w:rPr>
          <w:b/>
        </w:rPr>
        <w:t xml:space="preserve">, de 10 de fevereiro de 2017 e </w:t>
      </w:r>
      <w:hyperlink r:id="rId6" w:tgtFrame="_blank" w:history="1">
        <w:r w:rsidR="00AE0BC7" w:rsidRPr="00AE0BC7">
          <w:rPr>
            <w:rStyle w:val="Hyperlink"/>
            <w:b/>
          </w:rPr>
          <w:t>nº 05</w:t>
        </w:r>
      </w:hyperlink>
      <w:r w:rsidR="00AE0BC7" w:rsidRPr="00AE0BC7">
        <w:rPr>
          <w:b/>
        </w:rPr>
        <w:t xml:space="preserve">, de 16 de fevereiro de 2017, e altera, redefine e atualiza a estrutura dos Fóruns Permanentes da Escola da Magistratura do Estado do Rio de Janeiro </w:t>
      </w:r>
      <w:r w:rsidR="00AE0BC7" w:rsidRPr="00AE0BC7">
        <w:rPr>
          <w:b/>
        </w:rPr>
        <w:t>–</w:t>
      </w:r>
      <w:r w:rsidR="00AE0BC7" w:rsidRPr="00AE0BC7">
        <w:rPr>
          <w:b/>
        </w:rPr>
        <w:t xml:space="preserve"> EMERJ</w:t>
      </w:r>
      <w:r w:rsidR="00AE0BC7" w:rsidRPr="00AE0BC7">
        <w:rPr>
          <w:b/>
        </w:rPr>
        <w:t>.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pPr>
        <w:pStyle w:val="NormalWeb"/>
        <w:jc w:val="both"/>
      </w:pPr>
    </w:p>
    <w:p w:rsidR="00AE0BC7" w:rsidRDefault="00AE0BC7" w:rsidP="00AE0BC7">
      <w:pPr>
        <w:pStyle w:val="NormalWeb"/>
        <w:jc w:val="both"/>
      </w:pPr>
      <w:r>
        <w:t xml:space="preserve">O Diretor Geral da Escola da Magistratura do Estado do Rio de Janeiro, Desembargador RICARDO RODRIGUES CARDOZO, nos termos do </w:t>
      </w:r>
      <w:hyperlink r:id="rId7" w:tgtFrame="_blank" w:history="1">
        <w:r>
          <w:rPr>
            <w:rStyle w:val="Hyperlink"/>
          </w:rPr>
          <w:t>Regimento Interno da EMERJ</w:t>
        </w:r>
      </w:hyperlink>
      <w:r>
        <w:t xml:space="preserve">, publicado no Diário Oficial - Poder Judiciário e de acordo com a </w:t>
      </w:r>
      <w:hyperlink r:id="rId8" w:tgtFrame="_blank" w:history="1">
        <w:r>
          <w:rPr>
            <w:rStyle w:val="Hyperlink"/>
          </w:rPr>
          <w:t>Resolução nº 1/2017</w:t>
        </w:r>
      </w:hyperlink>
      <w:r>
        <w:t xml:space="preserve"> do Egrégio Órgão Especial;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pPr>
        <w:pStyle w:val="NormalWeb"/>
        <w:jc w:val="both"/>
      </w:pPr>
      <w:r>
        <w:t>CONSIDERANDO a importância dos Fóruns Permanentes como congresso de debates e de orientação, gerador de saber científico jurídico;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pPr>
        <w:pStyle w:val="NormalWeb"/>
        <w:jc w:val="both"/>
      </w:pPr>
      <w:r>
        <w:t xml:space="preserve">CONSIDERANDO ser recomendável a periódica atualização e renovação dos fins e meios disponibilizados aos Fóruns Permanentes; 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pPr>
        <w:pStyle w:val="NormalWeb"/>
        <w:jc w:val="both"/>
      </w:pPr>
      <w:r>
        <w:t xml:space="preserve">CONSIDERANDO a necessidade da reestruturação dos Fóruns Permanentes, buscando uma maior especificidade dirigida às necessidades da magistratura. 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pPr>
        <w:pStyle w:val="NormalWeb"/>
        <w:jc w:val="both"/>
      </w:pPr>
      <w:r>
        <w:t xml:space="preserve">RESOLVE: 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pPr>
        <w:pStyle w:val="NormalWeb"/>
        <w:jc w:val="both"/>
      </w:pPr>
      <w:r>
        <w:lastRenderedPageBreak/>
        <w:t xml:space="preserve">Art.1º Os Fóruns Permanentes são grupos de discussões temáticas que, continuamente, buscam as atualizações e os novos conhecimentos do saber jurídico, consoantes a evolução da conjuntura político jurídica do país, especialmente, acerca do Poder Judiciário e suas interações. 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pPr>
        <w:pStyle w:val="NormalWeb"/>
        <w:jc w:val="both"/>
      </w:pPr>
      <w:r>
        <w:t>Art.2º São objetivos específicos dos Fóruns Permanentes: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pPr>
        <w:pStyle w:val="NormalWeb"/>
        <w:jc w:val="both"/>
      </w:pPr>
      <w:r>
        <w:t>Aporte de conhecimento jurídico, através do debate, nas áreas de atuação de cada Fórum Permanente;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pPr>
        <w:pStyle w:val="NormalWeb"/>
        <w:jc w:val="both"/>
      </w:pPr>
      <w:r>
        <w:t>Incentivar o debate crítico de molde a desenvolver a reflexão sobre novos temas jurídicos;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pPr>
        <w:pStyle w:val="NormalWeb"/>
        <w:jc w:val="both"/>
      </w:pPr>
      <w:r>
        <w:t>Acompanhar temas em evidência, de acordo com a evolução da conjuntura político jurídica do país, especialmente no que diz respeito ao Poder Judiciário e suas interações;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pPr>
        <w:pStyle w:val="NormalWeb"/>
        <w:jc w:val="both"/>
      </w:pPr>
      <w:r>
        <w:t>Sugerir ao Diretor Geral da EMERJ cursos, palestras, convênios, destinados à qualificação permanente da magistratura;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pPr>
        <w:pStyle w:val="NormalWeb"/>
        <w:jc w:val="both"/>
      </w:pPr>
      <w:r>
        <w:t>Favorecer a reflexão sobre a adoção de métodos inovadores para otimizar a prestação jurisdicional;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pPr>
        <w:pStyle w:val="NormalWeb"/>
        <w:jc w:val="both"/>
      </w:pPr>
      <w:r>
        <w:t xml:space="preserve">Dirigir sua atuação ao permanente aperfeiçoamento do Poder Judiciário. 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pPr>
        <w:pStyle w:val="NormalWeb"/>
        <w:jc w:val="both"/>
      </w:pPr>
      <w:r>
        <w:t>Art.3º O Diretor Geral da EMERJ instalará tantos Fóruns Permanentes quanto julgar necessários para atender aos interesses da Escola e do Poder Judiciário.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pPr>
        <w:pStyle w:val="NormalWeb"/>
        <w:jc w:val="both"/>
      </w:pPr>
      <w:r>
        <w:t>§ 1º. Os Fóruns Permanentes serão instalados e alterados na sua composição por Portaria do Diretor Geral da EMERJ, que designará os seus membros e quem os presidirá.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pPr>
        <w:pStyle w:val="NormalWeb"/>
        <w:jc w:val="both"/>
      </w:pPr>
      <w:r>
        <w:t xml:space="preserve">§ 2º Cada Fórum terá um Núcleo Básico, constituído por um mínimo de cinco e um máximo de dez membros. </w:t>
      </w:r>
    </w:p>
    <w:p w:rsidR="00AE0BC7" w:rsidRDefault="00AE0BC7" w:rsidP="00AE0BC7">
      <w:pPr>
        <w:pStyle w:val="NormalWeb"/>
        <w:jc w:val="both"/>
      </w:pPr>
      <w:r>
        <w:lastRenderedPageBreak/>
        <w:t> </w:t>
      </w:r>
    </w:p>
    <w:p w:rsidR="00AE0BC7" w:rsidRDefault="00AE0BC7" w:rsidP="00AE0BC7">
      <w:pPr>
        <w:pStyle w:val="NormalWeb"/>
        <w:jc w:val="both"/>
      </w:pPr>
      <w:r>
        <w:t>§ 3º Além dos membros do Núcleo Básico, cada Fórum Permanente poderá ter membros associados, mediante convite do respectivo presidente, após audição do Colegiado.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pPr>
        <w:pStyle w:val="NormalWeb"/>
        <w:jc w:val="both"/>
      </w:pPr>
      <w:r>
        <w:t>§ 4º Os membros associados terão voz, mas não terão voto, salvo se o colegiado, por maioria dos membros do seu núcleo básico, decidir o contrário.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pPr>
        <w:pStyle w:val="NormalWeb"/>
        <w:jc w:val="both"/>
      </w:pPr>
      <w:r>
        <w:t xml:space="preserve">§ 5º Todos os magistrados do Estado do Rio de Janeiro, alunos da EMERJ, outros operadores do direito e sociedade em geral poderão assistir às reuniões e formular questionamentos. 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pPr>
        <w:pStyle w:val="NormalWeb"/>
        <w:jc w:val="both"/>
      </w:pPr>
      <w:r>
        <w:t>Art.4º Os Fóruns Permanentes terão a assistência operacional do Centro de Estudos e Pesquisas - CEPES, que designará um secretário para cada um.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pPr>
        <w:pStyle w:val="NormalWeb"/>
        <w:jc w:val="both"/>
      </w:pPr>
      <w:r>
        <w:t xml:space="preserve">§ 1º Ao secretário do Fórum Permanente incumbirá lavrar a ata de cada reunião, </w:t>
      </w:r>
      <w:proofErr w:type="spellStart"/>
      <w:r>
        <w:t>arquivá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eletronicamente após aprovação, além de adotar todas as providências necessárias à instalação das reuniões e efetivação das decisões tomadas.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pPr>
        <w:pStyle w:val="NormalWeb"/>
        <w:jc w:val="both"/>
      </w:pPr>
      <w:r>
        <w:t>§ 2º Os Fóruns Permanentes manterão reuniões frequentes, não menos de quatro anuais, duas em cada semestre acadêmico, previamente agendadas e incluídas no calendário da EMERJ.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r>
        <w:t>§ 3º Caberá ao CEPES providenciar e obter junto às unidades organizacionais afins, os meios materiais necessários para a realização das reuniões ordinárias dos eventos e o atendimento dos palestrantes convidados, quando isto for necessário.</w:t>
      </w:r>
    </w:p>
    <w:p w:rsidR="00AE0BC7" w:rsidRDefault="00AE0BC7" w:rsidP="00AE0BC7">
      <w:pPr>
        <w:pStyle w:val="NormalWeb"/>
        <w:jc w:val="both"/>
      </w:pPr>
      <w:r>
        <w:t xml:space="preserve">§ 4º Até o último dia de janeiro de cada ano, o CEPES apresentará relatório circunstanciado e avaliação das atividades de cada Fórum, considerado o ano anterior. (Redação dada pelo </w:t>
      </w:r>
      <w:hyperlink r:id="rId9" w:tgtFrame="_blank" w:history="1">
        <w:r>
          <w:rPr>
            <w:rStyle w:val="Hyperlink"/>
          </w:rPr>
          <w:t>Ato Regimental EMERJ nº 11</w:t>
        </w:r>
      </w:hyperlink>
      <w:r>
        <w:t>, de 25/04/2017)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pPr>
        <w:pStyle w:val="NormalWeb"/>
        <w:jc w:val="both"/>
      </w:pPr>
      <w:r>
        <w:t>Art. 5º Os Fóruns Permanentes poderão realizar eventos especiais do tipo conferências, encontros, ciclos de conferências, seminários, simpósios, desde que tenham pertinência com sua área de estudos e interesse.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pPr>
        <w:pStyle w:val="NormalWeb"/>
        <w:jc w:val="both"/>
      </w:pPr>
      <w:r>
        <w:lastRenderedPageBreak/>
        <w:t xml:space="preserve">§ 1º A realização do evento especial demandará a apresentação de projeto que indique o tema, os participantes, o objetivo, a metodologia, o público alvo, método de divulgação e os meios necessários. 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pPr>
        <w:pStyle w:val="NormalWeb"/>
        <w:jc w:val="both"/>
      </w:pPr>
      <w:r>
        <w:t>§ 2º O pedido de autorização para a realização do evento especial será submetido ao Diretor Geral até 30 (trinta) dias antes da data prevista para a sua realização. Nenhum evento será realizado sem a expressa autorização do Diretor Geral, que poderá proceder à delegação.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pPr>
        <w:pStyle w:val="NormalWeb"/>
        <w:jc w:val="both"/>
      </w:pPr>
      <w:r>
        <w:t xml:space="preserve">§ 3º O evento especial poderá ser </w:t>
      </w:r>
      <w:proofErr w:type="spellStart"/>
      <w:r>
        <w:t>copatrocinado</w:t>
      </w:r>
      <w:proofErr w:type="spellEnd"/>
      <w:r>
        <w:t xml:space="preserve"> por instituição com fim compatível ao da EMERJ, desde que autorizado pelo Diretor Geral.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pPr>
        <w:pStyle w:val="NormalWeb"/>
        <w:jc w:val="both"/>
      </w:pPr>
      <w:r>
        <w:t>§ 4º O uso da marca EMERJ é privativo da Escola e não pode ser usado por qualquer outra Instituição, sequer como apoiadora, salvo com a expressa autorização do Diretor Geral. O uso indevido implicará na tomada das providências legais pertinentes.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r>
        <w:t>Art. 6º Os Fóruns Permanentes também poderão desenvolver pesquisa concernente com sua área de atuação, submetendo ao Diretor Geral o respectivo projeto, no qual estarão claramente definidos os objetivos, os participantes, a metodologia e o tipo de apoio desejado.</w:t>
      </w:r>
    </w:p>
    <w:p w:rsidR="00AE0BC7" w:rsidRDefault="00AE0BC7" w:rsidP="00AE0BC7">
      <w:pPr>
        <w:pStyle w:val="NormalWeb"/>
        <w:jc w:val="both"/>
      </w:pPr>
      <w:r>
        <w:t>Art. 7º Salvo determinação contrária, as reuniões ordinárias e eventos especiais serão gravadas pela EMERJ, em sistemas de áudio ou vídeo, para registro e posterior divulgação, inclusive, em sistema de "videoconferência", quando houver disponibilidade desse recurso.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pPr>
        <w:pStyle w:val="NormalWeb"/>
        <w:jc w:val="both"/>
      </w:pPr>
      <w:r>
        <w:t>Parágrafo único. Os produtos finais dos eventos especiais ou das linhas de pesquisa, tais como anais, coletâneas de textos, relatórios, vídeos ou série de vídeos, são da propriedade da EMERJ e serão divulgados, quando conveniente, conforme orientação da Direção Geral da EMERJ.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pPr>
        <w:pStyle w:val="NormalWeb"/>
        <w:jc w:val="both"/>
      </w:pPr>
      <w:r>
        <w:t>Art. 8º Fica estabelecido que o pagamento de jeton ao Presidente do Fórum ou a quem o substituir, será de no máximo 4 (quatro) horas/aula mensais.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pPr>
        <w:pStyle w:val="NormalWeb"/>
        <w:jc w:val="both"/>
      </w:pPr>
      <w:r>
        <w:t xml:space="preserve">Parágrafo único. Os recursos para a operação dos Fóruns Permanentes advirão do Fundo EMERJ, de dotações especiais do Tribunal de Justiça e de eventuais convênios celebrados pela EMERJ. 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pPr>
        <w:pStyle w:val="NormalWeb"/>
        <w:jc w:val="both"/>
      </w:pPr>
      <w:r>
        <w:t>Art. 9º Ficam extintos todos os Fóruns Permanentes existentes até a data da publicação deste ato.</w:t>
      </w:r>
    </w:p>
    <w:p w:rsidR="00AE0BC7" w:rsidRDefault="00AE0BC7" w:rsidP="00AE0BC7">
      <w:pPr>
        <w:pStyle w:val="NormalWeb"/>
        <w:jc w:val="both"/>
      </w:pPr>
      <w:r>
        <w:lastRenderedPageBreak/>
        <w:t> </w:t>
      </w:r>
    </w:p>
    <w:p w:rsidR="00AE0BC7" w:rsidRDefault="00AE0BC7" w:rsidP="00AE0BC7">
      <w:pPr>
        <w:pStyle w:val="NormalWeb"/>
        <w:jc w:val="both"/>
      </w:pPr>
      <w:r>
        <w:t>Art. 10º. São redefinidos os Fóruns Permanentes da EMERJ: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pPr>
        <w:pStyle w:val="NormalWeb"/>
        <w:jc w:val="both"/>
      </w:pPr>
      <w:r>
        <w:t>I. Fórum Permanente de Estudos Interdisciplinares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pPr>
        <w:pStyle w:val="NormalWeb"/>
        <w:jc w:val="both"/>
      </w:pPr>
      <w:r>
        <w:t>II. Fórum Permanente de Mídia e Novas Tecnologias da Informação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pPr>
        <w:pStyle w:val="NormalWeb"/>
        <w:jc w:val="both"/>
      </w:pPr>
      <w:r>
        <w:t>III. Fórum Permanente de Direito Empresarial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pPr>
        <w:pStyle w:val="NormalWeb"/>
        <w:jc w:val="both"/>
      </w:pPr>
      <w:r>
        <w:t>IV. Fórum Permanente de Direito de Família e Sucessões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pPr>
        <w:pStyle w:val="NormalWeb"/>
        <w:jc w:val="both"/>
      </w:pPr>
      <w:r>
        <w:t>V. Fórum Permanente dos Juízos Cíveis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pPr>
        <w:pStyle w:val="NormalWeb"/>
        <w:jc w:val="both"/>
      </w:pPr>
      <w:r>
        <w:t xml:space="preserve">VI. Fórum Permanente de Violência Doméstica, Familiar e de Gênero 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pPr>
        <w:pStyle w:val="NormalWeb"/>
        <w:jc w:val="both"/>
      </w:pPr>
      <w:r>
        <w:t>VII. Fórum Permanente de Direito do Consumidor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pPr>
        <w:pStyle w:val="NormalWeb"/>
        <w:jc w:val="both"/>
      </w:pPr>
      <w:r>
        <w:t>VIII. Fórum Permanente dos Juizados Especiais Cíveis e Criminais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pPr>
        <w:pStyle w:val="NormalWeb"/>
        <w:jc w:val="both"/>
      </w:pPr>
      <w:r>
        <w:t>IX. Fórum Permanente de Direito da Cidade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pPr>
        <w:pStyle w:val="NormalWeb"/>
        <w:jc w:val="both"/>
      </w:pPr>
      <w:r>
        <w:t>X. Fórum Permanente de Direito Civil e Processo Civil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pPr>
        <w:pStyle w:val="NormalWeb"/>
        <w:jc w:val="both"/>
      </w:pPr>
      <w:r>
        <w:t>XI. Fórum Permanente de Ciência Política e Teoria Constitucional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pPr>
        <w:pStyle w:val="NormalWeb"/>
        <w:jc w:val="both"/>
      </w:pPr>
      <w:r>
        <w:t>XII. Fórum Permanente de Direito Tributário</w:t>
      </w:r>
    </w:p>
    <w:p w:rsidR="00AE0BC7" w:rsidRDefault="00AE0BC7" w:rsidP="00AE0BC7">
      <w:pPr>
        <w:pStyle w:val="NormalWeb"/>
        <w:jc w:val="both"/>
      </w:pPr>
      <w:r>
        <w:lastRenderedPageBreak/>
        <w:t> </w:t>
      </w:r>
    </w:p>
    <w:p w:rsidR="00AE0BC7" w:rsidRDefault="00AE0BC7" w:rsidP="00AE0BC7">
      <w:pPr>
        <w:pStyle w:val="NormalWeb"/>
        <w:jc w:val="both"/>
      </w:pPr>
      <w:r>
        <w:t xml:space="preserve">XIII. Fórum Permanente de Direito do Ambiente 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pPr>
        <w:pStyle w:val="NormalWeb"/>
        <w:jc w:val="both"/>
      </w:pPr>
      <w:r>
        <w:t>XIV. Fórum Permanente da Criança, do Adolescente e da Justiça Terapêutica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pPr>
        <w:pStyle w:val="NormalWeb"/>
        <w:jc w:val="both"/>
      </w:pPr>
      <w:r>
        <w:t>XV. Fórum Permanente de Direitos Humanos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pPr>
        <w:pStyle w:val="NormalWeb"/>
        <w:jc w:val="both"/>
      </w:pPr>
      <w:r>
        <w:t>XVI. Fórum Permanente de Direito Penal e Processual Penal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pPr>
        <w:pStyle w:val="NormalWeb"/>
        <w:jc w:val="both"/>
      </w:pPr>
      <w:r>
        <w:t>XVII. Fórum Permanente de Segurança Pública e Execução Penal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pPr>
        <w:pStyle w:val="NormalWeb"/>
        <w:jc w:val="both"/>
      </w:pPr>
      <w:r>
        <w:t>XVIII. Fórum Permanente de Práticas Restaurativas e Mediação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pPr>
        <w:pStyle w:val="NormalWeb"/>
        <w:jc w:val="both"/>
      </w:pPr>
      <w:r>
        <w:t xml:space="preserve">XIX. Fórum Permanente de </w:t>
      </w:r>
      <w:proofErr w:type="spellStart"/>
      <w:r>
        <w:t>Biodireito</w:t>
      </w:r>
      <w:proofErr w:type="spellEnd"/>
      <w:r>
        <w:t>, Bioética e Gerontologia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pPr>
        <w:pStyle w:val="NormalWeb"/>
        <w:jc w:val="both"/>
      </w:pPr>
      <w:r>
        <w:t xml:space="preserve">XX. Fórum Permanente de Direito Eleitoral (Acrescido pelo </w:t>
      </w:r>
      <w:hyperlink r:id="rId10" w:tgtFrame="_blank" w:history="1">
        <w:r>
          <w:rPr>
            <w:rStyle w:val="Hyperlink"/>
          </w:rPr>
          <w:t>Ato Regimental EMERJ nº 11</w:t>
        </w:r>
      </w:hyperlink>
      <w:r>
        <w:t>, de 25/04/2017)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pPr>
        <w:pStyle w:val="NormalWeb"/>
        <w:jc w:val="both"/>
      </w:pPr>
      <w:r>
        <w:t>Art. 11º. Este Ato Regimental entra em vigor na data de sua publicação, revogadas as disposições em contrário.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pPr>
        <w:pStyle w:val="NormalWeb"/>
        <w:jc w:val="both"/>
      </w:pPr>
      <w:r>
        <w:t xml:space="preserve">Rio de Janeiro, 14 de março de 2017. </w:t>
      </w:r>
    </w:p>
    <w:p w:rsidR="00AE0BC7" w:rsidRDefault="00AE0BC7" w:rsidP="00AE0BC7">
      <w:pPr>
        <w:pStyle w:val="NormalWeb"/>
        <w:jc w:val="both"/>
      </w:pPr>
      <w:r>
        <w:t> </w:t>
      </w:r>
    </w:p>
    <w:p w:rsidR="00AE0BC7" w:rsidRDefault="00AE0BC7" w:rsidP="00AE0BC7">
      <w:pPr>
        <w:pStyle w:val="NormalWeb"/>
        <w:jc w:val="both"/>
      </w:pPr>
      <w:r>
        <w:t> Desembargador RICARDO RODRIGUES CARDOZO</w:t>
      </w:r>
    </w:p>
    <w:p w:rsidR="00AE0BC7" w:rsidRDefault="00AE0BC7" w:rsidP="00AE0BC7">
      <w:r>
        <w:t>Diretor Geral da EMERJ</w:t>
      </w:r>
    </w:p>
    <w:p w:rsidR="00AE0BC7" w:rsidRPr="00150464" w:rsidRDefault="00AE0BC7" w:rsidP="00AE0BC7"/>
    <w:p w:rsidR="00CF4ABC" w:rsidRPr="00AE0BC7" w:rsidRDefault="00150464" w:rsidP="00AE0BC7">
      <w:r w:rsidRPr="00150464">
        <w:t>Este texto não substitu</w:t>
      </w:r>
      <w:r w:rsidR="00AE0BC7">
        <w:t>i o publicado no Diário Oficial</w:t>
      </w:r>
      <w:bookmarkStart w:id="0" w:name="_GoBack"/>
      <w:bookmarkEnd w:id="0"/>
    </w:p>
    <w:sectPr w:rsidR="00CF4ABC" w:rsidRPr="00AE0B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BC"/>
    <w:rsid w:val="0000218C"/>
    <w:rsid w:val="00150464"/>
    <w:rsid w:val="00AE0BC7"/>
    <w:rsid w:val="00BA5D15"/>
    <w:rsid w:val="00CF4ABC"/>
    <w:rsid w:val="00F176BE"/>
    <w:rsid w:val="00F4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3749E-E7DD-40C8-85BA-C78B7E4B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5046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21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E0BC7"/>
    <w:pPr>
      <w:spacing w:before="100" w:beforeAutospacing="1" w:after="100" w:afterAutospacing="1" w:line="240" w:lineRule="auto"/>
    </w:pPr>
    <w:rPr>
      <w:rFonts w:ascii="Segoe UI" w:eastAsia="Times New Roman" w:hAnsi="Segoe UI" w:cs="Segoe UI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2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farm.tjrj.jus.br/biblioteca/index.asp?codigo_sophia=200211&amp;integra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ebfarm.tjrj.jus.br/biblioteca/index.asp?codigo_sophia=140781&amp;integra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farm.tjrj.jus.br/biblioteca/index.asp?codigo_sophia=200151&amp;integra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ebfarm.tjrj.jus.br/biblioteca/index.asp?codigo_sophia=200040&amp;integra=1" TargetMode="External"/><Relationship Id="rId10" Type="http://schemas.openxmlformats.org/officeDocument/2006/relationships/hyperlink" Target="http://webfarm.tjrj.jus.br/biblioteca/index.asp?codigo_sophia=201352&amp;integra=1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ebfarm.tjrj.jus.br/biblioteca/index.asp?codigo_sophia=201352&amp;integra=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1319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8431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Tamires Vianna Soares</cp:lastModifiedBy>
  <cp:revision>3</cp:revision>
  <dcterms:created xsi:type="dcterms:W3CDTF">2017-04-28T14:20:00Z</dcterms:created>
  <dcterms:modified xsi:type="dcterms:W3CDTF">2017-04-28T14:24:00Z</dcterms:modified>
</cp:coreProperties>
</file>